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6587" w14:textId="4E4E3A66" w:rsidR="00BC3733" w:rsidRDefault="002B4569" w:rsidP="002B4569">
      <w:pPr>
        <w:jc w:val="right"/>
      </w:pPr>
      <w:r>
        <w:rPr>
          <w:rFonts w:hint="eastAsia"/>
        </w:rPr>
        <w:t>令和６年６月２５日</w:t>
      </w:r>
    </w:p>
    <w:p w14:paraId="2A232935" w14:textId="21F09B0A" w:rsidR="002B4569" w:rsidRDefault="002B4569"/>
    <w:p w14:paraId="26789EBC" w14:textId="3A898C2D" w:rsidR="002B4569" w:rsidRDefault="002B4569">
      <w:r>
        <w:rPr>
          <w:rFonts w:hint="eastAsia"/>
        </w:rPr>
        <w:t>学校体育施設利用団体</w:t>
      </w:r>
      <w:r w:rsidR="001C5CC2">
        <w:rPr>
          <w:rFonts w:hint="eastAsia"/>
        </w:rPr>
        <w:t xml:space="preserve">　</w:t>
      </w:r>
      <w:r>
        <w:rPr>
          <w:rFonts w:hint="eastAsia"/>
        </w:rPr>
        <w:t>各位</w:t>
      </w:r>
    </w:p>
    <w:p w14:paraId="194E3419" w14:textId="683153A2" w:rsidR="002B4569" w:rsidRDefault="002B4569"/>
    <w:p w14:paraId="476262AA" w14:textId="0BBD8618" w:rsidR="002B4569" w:rsidRDefault="002B4569" w:rsidP="002B4569">
      <w:pPr>
        <w:jc w:val="right"/>
      </w:pPr>
      <w:r>
        <w:rPr>
          <w:rFonts w:hint="eastAsia"/>
        </w:rPr>
        <w:t>向日市教育委員会</w:t>
      </w:r>
    </w:p>
    <w:p w14:paraId="5CEF7C0D" w14:textId="10395994" w:rsidR="002B4569" w:rsidRDefault="002B4569" w:rsidP="00C11F88">
      <w:pPr>
        <w:jc w:val="right"/>
      </w:pPr>
      <w:r w:rsidRPr="00727A5F">
        <w:rPr>
          <w:rFonts w:hint="eastAsia"/>
          <w:spacing w:val="90"/>
          <w:kern w:val="0"/>
          <w:fitText w:val="1920" w:id="-961841152"/>
        </w:rPr>
        <w:t>生涯学習</w:t>
      </w:r>
      <w:r w:rsidRPr="00727A5F">
        <w:rPr>
          <w:rFonts w:hint="eastAsia"/>
          <w:kern w:val="0"/>
          <w:fitText w:val="1920" w:id="-961841152"/>
        </w:rPr>
        <w:t>課</w:t>
      </w:r>
    </w:p>
    <w:p w14:paraId="4B2C492A" w14:textId="77777777" w:rsidR="002B4569" w:rsidRDefault="002B4569"/>
    <w:p w14:paraId="7AD00D24" w14:textId="010F5193" w:rsidR="002B4569" w:rsidRDefault="002B4569" w:rsidP="002B4569">
      <w:pPr>
        <w:ind w:firstLineChars="200" w:firstLine="480"/>
      </w:pPr>
      <w:r>
        <w:rPr>
          <w:rFonts w:hint="eastAsia"/>
        </w:rPr>
        <w:t>学校体育施設利用時の落雷</w:t>
      </w:r>
      <w:r w:rsidR="00727A5F">
        <w:rPr>
          <w:rFonts w:hint="eastAsia"/>
        </w:rPr>
        <w:t>など</w:t>
      </w:r>
      <w:r>
        <w:rPr>
          <w:rFonts w:hint="eastAsia"/>
        </w:rPr>
        <w:t>への注意喚起について</w:t>
      </w:r>
    </w:p>
    <w:p w14:paraId="3FDE6B3D" w14:textId="52C4DDF9" w:rsidR="002B4569" w:rsidRDefault="002B4569"/>
    <w:p w14:paraId="658478FD" w14:textId="79653FC9" w:rsidR="002B4569" w:rsidRDefault="002B4569" w:rsidP="002B4569">
      <w:pPr>
        <w:ind w:firstLineChars="100" w:firstLine="240"/>
      </w:pPr>
      <w:r>
        <w:rPr>
          <w:rFonts w:hint="eastAsia"/>
        </w:rPr>
        <w:t>平素は、本市のスポーツ振興にご理解とご協力をいただきましてありがとうございます。</w:t>
      </w:r>
    </w:p>
    <w:p w14:paraId="3C4CECCB" w14:textId="43841764" w:rsidR="002B4569" w:rsidRDefault="002B4569" w:rsidP="002B4569">
      <w:pPr>
        <w:ind w:firstLineChars="100" w:firstLine="240"/>
      </w:pPr>
      <w:r>
        <w:rPr>
          <w:rFonts w:hint="eastAsia"/>
        </w:rPr>
        <w:t>さて、令和６年４月３日に</w:t>
      </w:r>
      <w:r w:rsidR="00717E72">
        <w:rPr>
          <w:rFonts w:hint="eastAsia"/>
        </w:rPr>
        <w:t>他府県において、</w:t>
      </w:r>
      <w:r w:rsidRPr="002B4569">
        <w:rPr>
          <w:rFonts w:hint="eastAsia"/>
        </w:rPr>
        <w:t>サッカー部員が練習試合等の活動中に落雷に遭い、１８名が病院へ搬送、うち１名が意識不明の重体</w:t>
      </w:r>
      <w:r>
        <w:rPr>
          <w:rFonts w:hint="eastAsia"/>
        </w:rPr>
        <w:t>という事故が発生いたしました。</w:t>
      </w:r>
    </w:p>
    <w:p w14:paraId="69D18C8B" w14:textId="0B98ACF4" w:rsidR="002B4569" w:rsidRDefault="002B4569" w:rsidP="00727A5F">
      <w:pPr>
        <w:ind w:firstLineChars="100" w:firstLine="240"/>
      </w:pPr>
      <w:r>
        <w:rPr>
          <w:rFonts w:hint="eastAsia"/>
        </w:rPr>
        <w:t>利用団体の皆さまにおかれましては、グランド利用の際には、落雷の危険性を認識いただき、</w:t>
      </w:r>
      <w:r w:rsidRPr="00717E72">
        <w:rPr>
          <w:rFonts w:hint="eastAsia"/>
          <w:u w:val="single"/>
        </w:rPr>
        <w:t>事前に気象情報を確認</w:t>
      </w:r>
      <w:r>
        <w:rPr>
          <w:rFonts w:hint="eastAsia"/>
        </w:rPr>
        <w:t>していただくとともに、利用中の天候の急変など</w:t>
      </w:r>
      <w:r w:rsidR="00727A5F">
        <w:rPr>
          <w:rFonts w:hint="eastAsia"/>
        </w:rPr>
        <w:t>落雷など</w:t>
      </w:r>
      <w:r>
        <w:rPr>
          <w:rFonts w:hint="eastAsia"/>
        </w:rPr>
        <w:t>の予兆があった場合には、</w:t>
      </w:r>
      <w:r w:rsidRPr="00717E72">
        <w:rPr>
          <w:rFonts w:hint="eastAsia"/>
          <w:u w:val="single"/>
        </w:rPr>
        <w:t>計画の変更・中止、安全な場所への避難など適切な対応</w:t>
      </w:r>
      <w:r>
        <w:rPr>
          <w:rFonts w:hint="eastAsia"/>
        </w:rPr>
        <w:t>をお願いいたします。</w:t>
      </w:r>
    </w:p>
    <w:p w14:paraId="1D032025" w14:textId="3D82367D" w:rsidR="002B4569" w:rsidRDefault="00727A5F" w:rsidP="00727A5F">
      <w:pPr>
        <w:ind w:firstLineChars="100" w:firstLine="240"/>
      </w:pPr>
      <w:r>
        <w:rPr>
          <w:rFonts w:hint="eastAsia"/>
        </w:rPr>
        <w:t>また</w:t>
      </w:r>
      <w:r w:rsidR="002B4569">
        <w:rPr>
          <w:rFonts w:hint="eastAsia"/>
        </w:rPr>
        <w:t>、熱中症事故防止のため</w:t>
      </w:r>
      <w:r w:rsidR="005F71FE">
        <w:rPr>
          <w:rFonts w:hint="eastAsia"/>
        </w:rPr>
        <w:t>に、</w:t>
      </w:r>
      <w:r w:rsidR="002B4569">
        <w:rPr>
          <w:rFonts w:hint="eastAsia"/>
        </w:rPr>
        <w:t>体調管理にもご注意いただき、</w:t>
      </w:r>
      <w:r w:rsidR="00AE0090">
        <w:rPr>
          <w:rFonts w:hint="eastAsia"/>
        </w:rPr>
        <w:t>環境省の</w:t>
      </w:r>
      <w:r w:rsidR="002B4569">
        <w:rPr>
          <w:rFonts w:hint="eastAsia"/>
        </w:rPr>
        <w:t>「熱中症アラート」</w:t>
      </w:r>
      <w:r w:rsidR="00AB43F3">
        <w:rPr>
          <w:rFonts w:hint="eastAsia"/>
        </w:rPr>
        <w:t>の</w:t>
      </w:r>
      <w:r w:rsidR="005F71FE">
        <w:rPr>
          <w:rFonts w:hint="eastAsia"/>
        </w:rPr>
        <w:t>活用</w:t>
      </w:r>
      <w:r w:rsidR="002B4569">
        <w:rPr>
          <w:rFonts w:hint="eastAsia"/>
        </w:rPr>
        <w:t>など</w:t>
      </w:r>
      <w:r>
        <w:rPr>
          <w:rFonts w:hint="eastAsia"/>
        </w:rPr>
        <w:t>、</w:t>
      </w:r>
      <w:r w:rsidR="00AB43F3">
        <w:rPr>
          <w:rFonts w:hint="eastAsia"/>
        </w:rPr>
        <w:t>安全な</w:t>
      </w:r>
      <w:r w:rsidR="005F71FE">
        <w:rPr>
          <w:rFonts w:hint="eastAsia"/>
        </w:rPr>
        <w:t>スポーツ</w:t>
      </w:r>
      <w:r w:rsidR="002B4569">
        <w:rPr>
          <w:rFonts w:hint="eastAsia"/>
        </w:rPr>
        <w:t>活動</w:t>
      </w:r>
      <w:r w:rsidR="005458E6">
        <w:rPr>
          <w:rFonts w:hint="eastAsia"/>
        </w:rPr>
        <w:t>実施の</w:t>
      </w:r>
      <w:r w:rsidR="00AB43F3">
        <w:rPr>
          <w:rFonts w:hint="eastAsia"/>
        </w:rPr>
        <w:t>対策を</w:t>
      </w:r>
      <w:r w:rsidR="002B4569">
        <w:rPr>
          <w:rFonts w:hint="eastAsia"/>
        </w:rPr>
        <w:t>心がけて</w:t>
      </w:r>
      <w:r w:rsidR="00AB43F3">
        <w:rPr>
          <w:rFonts w:hint="eastAsia"/>
        </w:rPr>
        <w:t>いただき</w:t>
      </w:r>
      <w:r>
        <w:rPr>
          <w:rFonts w:hint="eastAsia"/>
        </w:rPr>
        <w:t>ますようあわせてお願いいたします。</w:t>
      </w:r>
    </w:p>
    <w:p w14:paraId="4771271C" w14:textId="77777777" w:rsidR="00717E72" w:rsidRDefault="00717E72" w:rsidP="00727A5F">
      <w:pPr>
        <w:ind w:firstLineChars="100" w:firstLine="240"/>
      </w:pPr>
    </w:p>
    <w:p w14:paraId="7A550873" w14:textId="10514CC8" w:rsidR="00727A5F" w:rsidRDefault="00727A5F" w:rsidP="00727A5F">
      <w:pPr>
        <w:ind w:firstLineChars="100" w:firstLine="240"/>
      </w:pPr>
    </w:p>
    <w:tbl>
      <w:tblPr>
        <w:tblStyle w:val="a5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2358"/>
        <w:gridCol w:w="5238"/>
        <w:gridCol w:w="6"/>
        <w:gridCol w:w="1850"/>
        <w:gridCol w:w="12"/>
      </w:tblGrid>
      <w:tr w:rsidR="00C11F88" w14:paraId="63C25629" w14:textId="77777777" w:rsidTr="00FA3D7A">
        <w:trPr>
          <w:jc w:val="center"/>
        </w:trPr>
        <w:tc>
          <w:tcPr>
            <w:tcW w:w="9464" w:type="dxa"/>
            <w:gridSpan w:val="5"/>
            <w:shd w:val="pct10" w:color="auto" w:fill="auto"/>
          </w:tcPr>
          <w:p w14:paraId="33948515" w14:textId="15ECB36D" w:rsidR="00C11F88" w:rsidRDefault="00C11F88" w:rsidP="0071675D">
            <w:pPr>
              <w:ind w:firstLineChars="100" w:firstLine="240"/>
            </w:pPr>
            <w:r>
              <w:rPr>
                <w:rFonts w:hint="eastAsia"/>
              </w:rPr>
              <w:t>参考</w:t>
            </w:r>
            <w:r w:rsidR="00717E72">
              <w:rPr>
                <w:rFonts w:hint="eastAsia"/>
              </w:rPr>
              <w:t>サイト</w:t>
            </w:r>
          </w:p>
        </w:tc>
      </w:tr>
      <w:tr w:rsidR="00FA3D7A" w14:paraId="729C72FC" w14:textId="77777777" w:rsidTr="00FA3D7A">
        <w:trPr>
          <w:gridAfter w:val="1"/>
          <w:wAfter w:w="12" w:type="dxa"/>
          <w:jc w:val="center"/>
        </w:trPr>
        <w:tc>
          <w:tcPr>
            <w:tcW w:w="2358" w:type="dxa"/>
            <w:vMerge w:val="restart"/>
            <w:vAlign w:val="center"/>
          </w:tcPr>
          <w:p w14:paraId="6982D991" w14:textId="526B8CD4" w:rsidR="00FA3D7A" w:rsidRDefault="00FA3D7A" w:rsidP="00727A5F">
            <w:r>
              <w:rPr>
                <w:rFonts w:hint="eastAsia"/>
              </w:rPr>
              <w:t>気象庁サイト</w:t>
            </w:r>
          </w:p>
        </w:tc>
        <w:tc>
          <w:tcPr>
            <w:tcW w:w="5244" w:type="dxa"/>
            <w:gridSpan w:val="2"/>
            <w:vAlign w:val="center"/>
          </w:tcPr>
          <w:p w14:paraId="6C04AE1B" w14:textId="422DF9F4" w:rsidR="00FA3D7A" w:rsidRDefault="00FA3D7A" w:rsidP="00727A5F">
            <w:r>
              <w:rPr>
                <w:rFonts w:hint="eastAsia"/>
              </w:rPr>
              <w:t>「雷から身を守るには」</w:t>
            </w:r>
          </w:p>
          <w:p w14:paraId="66C746B4" w14:textId="07361E1D" w:rsidR="00FA3D7A" w:rsidRDefault="00FA3D7A" w:rsidP="00727A5F">
            <w:r w:rsidRPr="00FA3D7A">
              <w:t>https://www.jma.go.jp/jma/kishou/know/toppuu/thunder4-3.html</w:t>
            </w:r>
          </w:p>
        </w:tc>
        <w:tc>
          <w:tcPr>
            <w:tcW w:w="1850" w:type="dxa"/>
            <w:vAlign w:val="center"/>
          </w:tcPr>
          <w:p w14:paraId="42BC26F4" w14:textId="0B22EECD" w:rsidR="00FA3D7A" w:rsidRDefault="001060A3" w:rsidP="00727A5F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5CE8974" wp14:editId="5939CA14">
                  <wp:simplePos x="0" y="0"/>
                  <wp:positionH relativeFrom="column">
                    <wp:posOffset>377825</wp:posOffset>
                  </wp:positionH>
                  <wp:positionV relativeFrom="paragraph">
                    <wp:posOffset>160655</wp:posOffset>
                  </wp:positionV>
                  <wp:extent cx="320675" cy="320675"/>
                  <wp:effectExtent l="0" t="0" r="3175" b="317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75" cy="32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A84A91" w14:textId="0C073257" w:rsidR="00FA3D7A" w:rsidRDefault="00FA3D7A" w:rsidP="00727A5F"/>
          <w:p w14:paraId="5BE17042" w14:textId="0E2E1A01" w:rsidR="00FA3D7A" w:rsidRPr="00AB43F3" w:rsidRDefault="00FA3D7A" w:rsidP="00727A5F"/>
        </w:tc>
      </w:tr>
      <w:tr w:rsidR="00FA3D7A" w14:paraId="15C004C5" w14:textId="77777777" w:rsidTr="00FA3D7A">
        <w:trPr>
          <w:gridAfter w:val="1"/>
          <w:wAfter w:w="12" w:type="dxa"/>
          <w:jc w:val="center"/>
        </w:trPr>
        <w:tc>
          <w:tcPr>
            <w:tcW w:w="2358" w:type="dxa"/>
            <w:vMerge/>
            <w:vAlign w:val="center"/>
          </w:tcPr>
          <w:p w14:paraId="0FF8E469" w14:textId="280E0F13" w:rsidR="00FA3D7A" w:rsidRDefault="00FA3D7A" w:rsidP="00727A5F"/>
        </w:tc>
        <w:tc>
          <w:tcPr>
            <w:tcW w:w="5244" w:type="dxa"/>
            <w:gridSpan w:val="2"/>
            <w:vAlign w:val="center"/>
          </w:tcPr>
          <w:p w14:paraId="50467C85" w14:textId="77777777" w:rsidR="00FA3D7A" w:rsidRDefault="00FA3D7A" w:rsidP="00727A5F">
            <w:r>
              <w:rPr>
                <w:rFonts w:hint="eastAsia"/>
              </w:rPr>
              <w:t>「雷ナウキャスト」</w:t>
            </w:r>
          </w:p>
          <w:p w14:paraId="4D9E0AA8" w14:textId="5897C32C" w:rsidR="00FA3D7A" w:rsidRDefault="00FA3D7A" w:rsidP="00727A5F">
            <w:r w:rsidRPr="00FA3D7A">
              <w:t>https://www.jma.go.jp/jma/kishou/know/toppuu/thunder2-1.html</w:t>
            </w:r>
          </w:p>
        </w:tc>
        <w:tc>
          <w:tcPr>
            <w:tcW w:w="1850" w:type="dxa"/>
            <w:vAlign w:val="center"/>
          </w:tcPr>
          <w:p w14:paraId="5A5F5155" w14:textId="6B7B2C29" w:rsidR="00FA3D7A" w:rsidRDefault="00FA3D7A" w:rsidP="00727A5F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F5A1C86" wp14:editId="099F8BC7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55245</wp:posOffset>
                  </wp:positionV>
                  <wp:extent cx="335915" cy="335915"/>
                  <wp:effectExtent l="0" t="0" r="6985" b="698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33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F71FE" w14:paraId="18273F38" w14:textId="77777777" w:rsidTr="00FA3D7A">
        <w:trPr>
          <w:gridAfter w:val="1"/>
          <w:wAfter w:w="12" w:type="dxa"/>
          <w:jc w:val="center"/>
        </w:trPr>
        <w:tc>
          <w:tcPr>
            <w:tcW w:w="7596" w:type="dxa"/>
            <w:gridSpan w:val="2"/>
            <w:vAlign w:val="center"/>
          </w:tcPr>
          <w:p w14:paraId="7FF8A0A3" w14:textId="7EAB7363" w:rsidR="00FA3D7A" w:rsidRDefault="00AE0090" w:rsidP="00727A5F">
            <w:r>
              <w:rPr>
                <w:rFonts w:hint="eastAsia"/>
              </w:rPr>
              <w:t>環境省</w:t>
            </w:r>
            <w:r w:rsidR="00AB43F3">
              <w:rPr>
                <w:rFonts w:hint="eastAsia"/>
              </w:rPr>
              <w:t xml:space="preserve">　</w:t>
            </w:r>
            <w:r w:rsidR="005F71FE">
              <w:rPr>
                <w:rFonts w:hint="eastAsia"/>
              </w:rPr>
              <w:t>熱中症予防情報サイト</w:t>
            </w:r>
          </w:p>
          <w:p w14:paraId="5BE1CC4C" w14:textId="094A33A2" w:rsidR="00FA3D7A" w:rsidRDefault="00FA3D7A" w:rsidP="00727A5F">
            <w:r w:rsidRPr="00FA3D7A">
              <w:t>https://www.wbgt.env.go.jp/sp/</w:t>
            </w:r>
          </w:p>
        </w:tc>
        <w:tc>
          <w:tcPr>
            <w:tcW w:w="1856" w:type="dxa"/>
            <w:gridSpan w:val="2"/>
            <w:vAlign w:val="center"/>
          </w:tcPr>
          <w:p w14:paraId="1B0E88B9" w14:textId="24F5B726" w:rsidR="00AB43F3" w:rsidRDefault="001060A3" w:rsidP="00727A5F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EE69763" wp14:editId="63B7FCE6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211455</wp:posOffset>
                  </wp:positionV>
                  <wp:extent cx="312420" cy="312420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5228E2" w14:textId="6EA40236" w:rsidR="00C11F88" w:rsidRDefault="00C11F88" w:rsidP="00727A5F"/>
          <w:p w14:paraId="00675B53" w14:textId="1553E606" w:rsidR="00C11F88" w:rsidRDefault="00C11F88" w:rsidP="00727A5F"/>
        </w:tc>
      </w:tr>
    </w:tbl>
    <w:p w14:paraId="2C92A401" w14:textId="3793BF36" w:rsidR="00727A5F" w:rsidRPr="00FA3D7A" w:rsidRDefault="00727A5F" w:rsidP="00C11F88"/>
    <w:sectPr w:rsidR="00727A5F" w:rsidRPr="00FA3D7A" w:rsidSect="00FA3D7A">
      <w:pgSz w:w="11906" w:h="16838"/>
      <w:pgMar w:top="187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272D4" w14:textId="77777777" w:rsidR="00FA3D7A" w:rsidRDefault="00FA3D7A" w:rsidP="00FA3D7A">
      <w:r>
        <w:separator/>
      </w:r>
    </w:p>
  </w:endnote>
  <w:endnote w:type="continuationSeparator" w:id="0">
    <w:p w14:paraId="2DF5F3B2" w14:textId="77777777" w:rsidR="00FA3D7A" w:rsidRDefault="00FA3D7A" w:rsidP="00FA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7706F" w14:textId="77777777" w:rsidR="00FA3D7A" w:rsidRDefault="00FA3D7A" w:rsidP="00FA3D7A">
      <w:r>
        <w:separator/>
      </w:r>
    </w:p>
  </w:footnote>
  <w:footnote w:type="continuationSeparator" w:id="0">
    <w:p w14:paraId="181DA79D" w14:textId="77777777" w:rsidR="00FA3D7A" w:rsidRDefault="00FA3D7A" w:rsidP="00FA3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69"/>
    <w:rsid w:val="001060A3"/>
    <w:rsid w:val="00131B7B"/>
    <w:rsid w:val="001C5CC2"/>
    <w:rsid w:val="002B4569"/>
    <w:rsid w:val="003357AB"/>
    <w:rsid w:val="005458E6"/>
    <w:rsid w:val="005F71FE"/>
    <w:rsid w:val="0071675D"/>
    <w:rsid w:val="00717E72"/>
    <w:rsid w:val="00727A5F"/>
    <w:rsid w:val="00744EA0"/>
    <w:rsid w:val="009065D2"/>
    <w:rsid w:val="00987E8D"/>
    <w:rsid w:val="00AB43F3"/>
    <w:rsid w:val="00AE0090"/>
    <w:rsid w:val="00BC3733"/>
    <w:rsid w:val="00C11F88"/>
    <w:rsid w:val="00C50EE8"/>
    <w:rsid w:val="00EF44EF"/>
    <w:rsid w:val="00FA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023854"/>
  <w15:chartTrackingRefBased/>
  <w15:docId w15:val="{A741C7C1-83A0-4F38-97D8-3817C1A8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4569"/>
  </w:style>
  <w:style w:type="character" w:customStyle="1" w:styleId="a4">
    <w:name w:val="日付 (文字)"/>
    <w:basedOn w:val="a0"/>
    <w:link w:val="a3"/>
    <w:uiPriority w:val="99"/>
    <w:semiHidden/>
    <w:rsid w:val="002B4569"/>
  </w:style>
  <w:style w:type="table" w:styleId="a5">
    <w:name w:val="Table Grid"/>
    <w:basedOn w:val="a1"/>
    <w:uiPriority w:val="39"/>
    <w:rsid w:val="00727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A3D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3D7A"/>
  </w:style>
  <w:style w:type="paragraph" w:styleId="a8">
    <w:name w:val="footer"/>
    <w:basedOn w:val="a"/>
    <w:link w:val="a9"/>
    <w:uiPriority w:val="99"/>
    <w:unhideWhenUsed/>
    <w:rsid w:val="00FA3D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3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MUK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2024-06-21T06:56:00Z</cp:lastPrinted>
  <dcterms:created xsi:type="dcterms:W3CDTF">2024-06-21T11:37:00Z</dcterms:created>
  <dcterms:modified xsi:type="dcterms:W3CDTF">2024-06-21T11:37:00Z</dcterms:modified>
</cp:coreProperties>
</file>